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47BF" w:rsidRPr="00C647BF" w:rsidRDefault="00F16EDB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6ED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0005" cy="8794088"/>
            <wp:effectExtent l="0" t="0" r="0" b="7620"/>
            <wp:docPr id="1" name="Рисунок 1" descr="F:\титул прил\5 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5 Б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53"/>
        <w:gridCol w:w="3623"/>
        <w:gridCol w:w="3177"/>
      </w:tblGrid>
      <w:tr w:rsidR="00C647BF" w:rsidRPr="00C647BF" w:rsidTr="002E33C0">
        <w:tc>
          <w:tcPr>
            <w:tcW w:w="1618" w:type="pct"/>
          </w:tcPr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«Рассмотрено»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Руководитель МО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______Миннибаева Р.М.</w:t>
            </w:r>
          </w:p>
        </w:tc>
        <w:tc>
          <w:tcPr>
            <w:tcW w:w="1802" w:type="pct"/>
          </w:tcPr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«Согласовано»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Заместитель директора по УВР  МОБУ ООШ с.Старотураево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________Самигуллина Г.Ф.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580" w:type="pct"/>
          </w:tcPr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«Утверждаю»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Директор 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МОБУ ООШ с.Старотураево 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47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_________А.Т.Каримова </w:t>
            </w:r>
          </w:p>
          <w:p w:rsidR="00C647BF" w:rsidRPr="00C647BF" w:rsidRDefault="00C647BF" w:rsidP="00C647BF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647BF" w:rsidRPr="00C647BF" w:rsidRDefault="00C647BF" w:rsidP="00C647B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47B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</w:t>
      </w:r>
    </w:p>
    <w:p w:rsidR="00C647BF" w:rsidRPr="00C647BF" w:rsidRDefault="00C647BF" w:rsidP="00C647B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647BF" w:rsidRPr="00C647BF" w:rsidRDefault="00C647BF" w:rsidP="00C647B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647BF" w:rsidRPr="00C647BF" w:rsidRDefault="00C647BF" w:rsidP="00C647BF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C647BF">
        <w:rPr>
          <w:rFonts w:ascii="Times New Roman" w:eastAsia="Calibri" w:hAnsi="Times New Roman" w:cs="Times New Roman"/>
          <w:b/>
          <w:sz w:val="40"/>
          <w:szCs w:val="40"/>
        </w:rPr>
        <w:t>ПРИЛОЖЕНИЕ</w:t>
      </w:r>
    </w:p>
    <w:p w:rsidR="00C647BF" w:rsidRPr="00C647BF" w:rsidRDefault="00C647BF" w:rsidP="00C647BF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C647BF">
        <w:rPr>
          <w:rFonts w:ascii="Times New Roman" w:eastAsia="Calibri" w:hAnsi="Times New Roman" w:cs="Times New Roman"/>
          <w:b/>
          <w:sz w:val="40"/>
          <w:szCs w:val="40"/>
        </w:rPr>
        <w:t>к рабочей программе</w:t>
      </w:r>
    </w:p>
    <w:p w:rsidR="00C647BF" w:rsidRPr="00C647BF" w:rsidRDefault="00C647BF" w:rsidP="00C647BF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C647BF">
        <w:rPr>
          <w:rFonts w:ascii="Times New Roman" w:eastAsia="Calibri" w:hAnsi="Times New Roman" w:cs="Times New Roman"/>
          <w:b/>
          <w:sz w:val="40"/>
          <w:szCs w:val="40"/>
        </w:rPr>
        <w:t>по учебному предмету «Биология»</w:t>
      </w:r>
    </w:p>
    <w:p w:rsidR="00C647BF" w:rsidRPr="00C647BF" w:rsidRDefault="00C647BF" w:rsidP="00C647B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C647BF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для обучающихся </w:t>
      </w:r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5</w:t>
      </w:r>
      <w:r w:rsidRPr="00C647BF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класса</w:t>
      </w:r>
    </w:p>
    <w:p w:rsidR="00C647BF" w:rsidRPr="00C647BF" w:rsidRDefault="00C647BF" w:rsidP="00C647B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C647BF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на 2020-2021 учебный год</w:t>
      </w: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C647BF">
        <w:rPr>
          <w:rFonts w:ascii="Times New Roman" w:eastAsia="Times New Roman" w:hAnsi="Times New Roman" w:cs="Times New Roman"/>
          <w:sz w:val="24"/>
          <w:szCs w:val="28"/>
          <w:lang w:eastAsia="ru-RU"/>
        </w:rPr>
        <w:tab/>
      </w:r>
      <w:r w:rsidRPr="00C647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C647BF" w:rsidRPr="00C647BF" w:rsidRDefault="00C647BF" w:rsidP="00C647BF">
      <w:pPr>
        <w:tabs>
          <w:tab w:val="left" w:pos="70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C647BF" w:rsidRPr="00C647BF" w:rsidRDefault="00C647BF" w:rsidP="00C647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7B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Преподаватель:</w:t>
      </w:r>
      <w:r w:rsidRPr="00C647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Мухаметгалеева Ф.Р.</w:t>
      </w:r>
      <w:r w:rsidRPr="00C647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C647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высшей </w:t>
      </w:r>
    </w:p>
    <w:p w:rsidR="00C647BF" w:rsidRPr="00C647BF" w:rsidRDefault="00C647BF" w:rsidP="00C647B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47BF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квалификационной категории</w:t>
      </w:r>
      <w:r w:rsidRPr="00C647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C647BF" w:rsidRPr="00C647BF" w:rsidRDefault="00C647BF" w:rsidP="00C647BF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C647BF" w:rsidRPr="00C647BF" w:rsidRDefault="00C647BF" w:rsidP="00C647BF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C647BF" w:rsidRPr="00C647BF" w:rsidRDefault="00C647BF" w:rsidP="00C647BF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C647BF" w:rsidRPr="00C647BF" w:rsidRDefault="00C647BF" w:rsidP="00C647BF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C647BF" w:rsidRPr="00C647BF" w:rsidRDefault="00C647BF" w:rsidP="00C647BF">
      <w:pPr>
        <w:spacing w:after="200" w:line="276" w:lineRule="auto"/>
        <w:rPr>
          <w:rFonts w:ascii="Calibri" w:eastAsia="Calibri" w:hAnsi="Calibri" w:cs="Times New Roman"/>
        </w:rPr>
      </w:pPr>
      <w:r w:rsidRPr="00C647BF">
        <w:rPr>
          <w:rFonts w:ascii="Calibri" w:eastAsia="Calibri" w:hAnsi="Calibri" w:cs="Times New Roman"/>
        </w:rPr>
        <w:t xml:space="preserve"> </w:t>
      </w:r>
    </w:p>
    <w:p w:rsidR="00C647BF" w:rsidRPr="00C647BF" w:rsidRDefault="00C647BF" w:rsidP="00C647BF">
      <w:pPr>
        <w:spacing w:after="200" w:line="276" w:lineRule="auto"/>
        <w:rPr>
          <w:rFonts w:ascii="Calibri" w:eastAsia="Calibri" w:hAnsi="Calibri" w:cs="Times New Roman"/>
        </w:rPr>
      </w:pPr>
      <w:r w:rsidRPr="00C647BF">
        <w:rPr>
          <w:rFonts w:ascii="Calibri" w:eastAsia="Calibri" w:hAnsi="Calibri" w:cs="Times New Roman"/>
        </w:rPr>
        <w:t xml:space="preserve"> </w:t>
      </w:r>
    </w:p>
    <w:p w:rsidR="00C647BF" w:rsidRPr="00C647BF" w:rsidRDefault="00C647BF" w:rsidP="00C647BF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C647BF" w:rsidRPr="00C647BF" w:rsidRDefault="00C647BF" w:rsidP="00C647BF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C647BF">
        <w:rPr>
          <w:rFonts w:ascii="Times New Roman" w:eastAsia="Calibri" w:hAnsi="Times New Roman" w:cs="Times New Roman"/>
          <w:b/>
          <w:sz w:val="26"/>
          <w:szCs w:val="26"/>
        </w:rPr>
        <w:t>Пояснительная  записка</w:t>
      </w:r>
    </w:p>
    <w:p w:rsidR="00C647BF" w:rsidRPr="003C7172" w:rsidRDefault="00C647BF" w:rsidP="00C647BF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C647BF">
        <w:rPr>
          <w:rFonts w:ascii="Times New Roman" w:eastAsia="Calibri" w:hAnsi="Times New Roman" w:cs="Times New Roman"/>
          <w:sz w:val="26"/>
          <w:szCs w:val="26"/>
        </w:rPr>
        <w:tab/>
      </w:r>
      <w:r w:rsidRPr="003C7172">
        <w:rPr>
          <w:rFonts w:ascii="Times New Roman" w:eastAsia="Calibri" w:hAnsi="Times New Roman" w:cs="Times New Roman"/>
          <w:sz w:val="26"/>
          <w:szCs w:val="26"/>
        </w:rPr>
        <w:t>Приложение к рабочей программе по предмету «Биология» составлено на основании:</w:t>
      </w:r>
    </w:p>
    <w:p w:rsidR="00C647BF" w:rsidRPr="003C7172" w:rsidRDefault="00C647BF" w:rsidP="00C647BF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3C7172">
        <w:rPr>
          <w:rFonts w:ascii="Times New Roman" w:eastAsia="Calibri" w:hAnsi="Times New Roman" w:cs="Times New Roman"/>
          <w:sz w:val="26"/>
          <w:szCs w:val="26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C647BF" w:rsidRPr="003C7172" w:rsidRDefault="00C647BF" w:rsidP="00C647BF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3C7172">
        <w:rPr>
          <w:rFonts w:ascii="Times New Roman" w:eastAsia="Calibri" w:hAnsi="Times New Roman" w:cs="Times New Roman"/>
          <w:b/>
          <w:sz w:val="26"/>
          <w:szCs w:val="26"/>
        </w:rPr>
        <w:t xml:space="preserve">- </w:t>
      </w:r>
      <w:r w:rsidRPr="003C7172">
        <w:rPr>
          <w:rFonts w:ascii="Times New Roman" w:eastAsia="Times New Roman" w:hAnsi="Times New Roman" w:cs="Times New Roman"/>
          <w:bCs/>
          <w:sz w:val="26"/>
          <w:szCs w:val="26"/>
        </w:rPr>
        <w:t xml:space="preserve">Аналитической справки по результатам проведения всероссийской проверочной работы по биологии за курс 5 класса.  </w:t>
      </w:r>
    </w:p>
    <w:p w:rsidR="00C647BF" w:rsidRPr="003C7172" w:rsidRDefault="00C647BF" w:rsidP="003C7172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C7172">
        <w:rPr>
          <w:rFonts w:ascii="Times New Roman" w:eastAsia="Times New Roman" w:hAnsi="Times New Roman" w:cs="Times New Roman"/>
          <w:bCs/>
          <w:sz w:val="26"/>
          <w:szCs w:val="26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</w:t>
      </w:r>
      <w:r w:rsidRPr="003C7172">
        <w:rPr>
          <w:rFonts w:ascii="Times New Roman" w:eastAsia="Times New Roman" w:hAnsi="Times New Roman" w:cs="Times New Roman"/>
          <w:bCs/>
          <w:sz w:val="24"/>
          <w:szCs w:val="24"/>
        </w:rPr>
        <w:t xml:space="preserve">проведенных  в сентябре-октябре 2020 г. </w:t>
      </w:r>
    </w:p>
    <w:p w:rsidR="00C647BF" w:rsidRPr="003C7172" w:rsidRDefault="00C647BF" w:rsidP="003C7172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C7172">
        <w:rPr>
          <w:rFonts w:ascii="Times New Roman" w:eastAsia="Times New Roman" w:hAnsi="Times New Roman" w:cs="Times New Roman"/>
          <w:bCs/>
          <w:sz w:val="24"/>
          <w:szCs w:val="24"/>
        </w:rPr>
        <w:tab/>
      </w:r>
    </w:p>
    <w:p w:rsidR="00C647BF" w:rsidRPr="003C7172" w:rsidRDefault="00C647BF" w:rsidP="003C7172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7172">
        <w:rPr>
          <w:rFonts w:ascii="Times New Roman" w:eastAsia="Calibri" w:hAnsi="Times New Roman" w:cs="Times New Roman"/>
          <w:sz w:val="24"/>
          <w:szCs w:val="24"/>
        </w:rPr>
        <w:tab/>
        <w:t>По результатам анализа проведенной проверочной работы по окружающему миру за курс 4 класса можно сделать следующие выводы: материал, пройденный за год, усвоен на среднем уровне, это связано с низким уровнем освоения некоторых тем. В соответствии с выявленными затруднениями обучающихся составлено данное приложение.</w:t>
      </w:r>
    </w:p>
    <w:p w:rsidR="00C647BF" w:rsidRPr="003C7172" w:rsidRDefault="00C647BF" w:rsidP="003C7172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7172">
        <w:rPr>
          <w:rFonts w:ascii="Times New Roman" w:eastAsia="Calibri" w:hAnsi="Times New Roman" w:cs="Times New Roman"/>
          <w:sz w:val="24"/>
          <w:szCs w:val="24"/>
        </w:rPr>
        <w:t>Срок реализации 15.11.2020-27.12.2020</w:t>
      </w:r>
    </w:p>
    <w:p w:rsidR="00E95A61" w:rsidRPr="003C7172" w:rsidRDefault="00C647BF" w:rsidP="003C7172">
      <w:pPr>
        <w:spacing w:after="20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C7172">
        <w:rPr>
          <w:rFonts w:ascii="Times New Roman" w:eastAsia="Calibri" w:hAnsi="Times New Roman" w:cs="Times New Roman"/>
          <w:sz w:val="24"/>
          <w:szCs w:val="24"/>
        </w:rPr>
        <w:t>Изменения направлены на формирование и развитие несформированных умений, видов деятельности, характеризующих достижение планируемых результатов освоения основной образовательной программы.</w:t>
      </w:r>
    </w:p>
    <w:p w:rsidR="00C647BF" w:rsidRPr="003C7172" w:rsidRDefault="00C647BF" w:rsidP="003C71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C71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II.</w:t>
      </w:r>
      <w:r w:rsidRPr="003C71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Планируемые результаты освоения учебного предмета «Биология»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t>1.Личностными результатами</w:t>
      </w: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 изучения предмета « Биология» являются следующие умения: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  знание основных принципов и правил отношения к живой природе, основ здорового образа жизни и здоровьесберегающих технологий;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  формирование понимания ценности здорового и безопасного образа жизни;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 -   сформированность познавательных интересов и мотивов, направленных на изучение живой природы; интеллектуальных умений (доказывать, строить рассуждения, анализировать, сравнивать, делать выводы и др.); эстетического отношения к живым объектам.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 - формирование ответственного отношения к учению, готовности и способности к саморазвитию и самообразованию на основе мотивации к обучению и познанию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 формирование личностных представлений о ценности природы, осознание значимости и общности глобальных проблем человечества;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 формирование коммуникативной компетентности в общении и сотрудничестве со сверстниками, старшими и младшими в процессе образовательной , общественно полезной, учебно-исследовательской, творческой и других видов деятельности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 - формирование экологической культуры на основе признания ценности жизни во всех её проявлениях и необходимости ответственного , бережного отношения к окружающей среде.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t>2.Метапредметными результатами освоения</w:t>
      </w: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 выпускниками основной школы программы по биологии являются: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  <w:t>Регулятивные: УУД: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   умение организовать свою учебную деятельность: определять цель работы, ставить задачи, планировать — определять последовательность действий и прогнозировать результаты работы. Осуществлять контроль и коррекцию в случае обнаружения отклонений и отличий при сличении результатов с заданным эталоном. Оценка результатов работы — выделение и осознание учащимся того, что уже усвоено и что еще подлежит усвоению, осознание качества и уровня усвоения;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 овладение составляющими исследовательской и проектной деятельности, включая умения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  <w:t>Личностные УУД: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   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-умение самостоятельно определять цели своего обучения, ставить и формировать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  <w:t>Коммуникативные УУД: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  - умение слушать и вступать в диалог, участвовать в коллективном обсуждении проблем; интегрироваться в группу сверстников и строить продуктивное взаимодействие со сверстниками и взрослыми; умение адекватно использовать речевые средства для дискуссии и аргументации своей позиции, сравнивать разные точки зрения, аргументировать свою точку зрения, отстаивать свою позицию.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 - умение организовывать учебное сотрудничество и совместную деятельность с учителем и сверстниками, работать индивидуально и в группе: находить общее решение и разрешать конфликты на основе согласования позиций и учёта интересов. Формировать , аргументировать и отстаивать своё мнение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i/>
          <w:color w:val="000000"/>
          <w:sz w:val="24"/>
          <w:szCs w:val="24"/>
          <w:lang w:eastAsia="ru-RU"/>
        </w:rPr>
        <w:t>Познавательные УУД: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-   умение работать с разными источниками информации: текстом учебника, научно-популярной литературой, словарями и справочниками; анализировать и оценивать информацию, преобразовывать ее из одной формы в другую; 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 умение создавать , применять и преобразовывать знаки и символы, модели  и схемы для решения учебных и познавательных задач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 умение работать с разными источниками биологической информации: находить биологическую информацию в тексте учебника, научно-популярной литературе, биологических словарях и справочниках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t>3.Предметными результатами</w:t>
      </w: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 xml:space="preserve"> освоения выпускниками основной школы программы по биологии являются: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-усвоение системы научных знаний о живой природе и закономерностях её развития для формирования современных представлений о естественнонаучной картине мира;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-формирование первоначальных систематизированных представлений о биологических объектах , процессах, явлениях;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-объяснение роли биологии в практической деятельности людей; места и роли человека в природе; родства, общности происхождения и эволюции растений и животных (на примере сопоставления отдельных групп); роли различных организмов в жизни человека; значения биологического разнообразия для сохранения биосферы;</w:t>
      </w:r>
    </w:p>
    <w:p w:rsidR="008D72EE" w:rsidRPr="003C7172" w:rsidRDefault="008D72EE" w:rsidP="003C7172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</w:pPr>
      <w:r w:rsidRPr="003C7172">
        <w:rPr>
          <w:rFonts w:ascii="Times New Roman" w:eastAsia="Courier New" w:hAnsi="Times New Roman" w:cs="Times New Roman"/>
          <w:color w:val="000000"/>
          <w:sz w:val="24"/>
          <w:szCs w:val="24"/>
          <w:lang w:eastAsia="ru-RU"/>
        </w:rPr>
        <w:t>-формирование основ экологической грамотности : способности оценивать последствия деятельности человека в природе, влияние факторов риска на здоровье человека.</w:t>
      </w:r>
    </w:p>
    <w:p w:rsidR="00C647BF" w:rsidRPr="003C7172" w:rsidRDefault="00C647BF" w:rsidP="003C71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95A61" w:rsidRPr="003C7172" w:rsidRDefault="00C647BF" w:rsidP="003C717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3C71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</w:p>
    <w:p w:rsidR="008D72EE" w:rsidRPr="003C7172" w:rsidRDefault="008D72EE" w:rsidP="003C7172">
      <w:pPr>
        <w:shd w:val="clear" w:color="auto" w:fill="FFFFFF"/>
        <w:spacing w:after="150" w:line="240" w:lineRule="auto"/>
        <w:ind w:left="-142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3C7172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1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53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3.1.</w:t>
            </w:r>
          </w:p>
        </w:tc>
        <w:tc>
          <w:tcPr>
            <w:tcW w:w="2533" w:type="dxa"/>
          </w:tcPr>
          <w:p w:rsidR="003C7172" w:rsidRPr="003C7172" w:rsidRDefault="003C7172" w:rsidP="003C7172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др.); овладение логическими действиями анализа, синтеза, обобщения, классификации по родовидовым признакам. Использовать готовые модели (глобус, карту, план) для объяснения явлений или описания свойств объектов; обнаруживать простейшие взаимосвязи между живой и неживой природой, взаимосвязи в живой природе.</w:t>
            </w:r>
          </w:p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6.2.</w:t>
            </w:r>
          </w:p>
        </w:tc>
        <w:tc>
          <w:tcPr>
            <w:tcW w:w="2533" w:type="dxa"/>
          </w:tcPr>
          <w:p w:rsidR="008D72EE" w:rsidRPr="003C7172" w:rsidRDefault="003C7172" w:rsidP="003C7172">
            <w:pPr>
              <w:spacing w:after="150"/>
              <w:jc w:val="center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Освоение доступных способов изучения природы (наблюдение, измерение, опыт); овладение логическими действиями сравнения, анализа, синтеза, установления аналогий и причинно-следственных связей, построения рассуждений; осознанно строить речевое высказывание в соответствии с задачами коммуникации. Вычленять содержащиеся в тексте основные события; сравнивать между собой объекты, описанные в тексте, выделяя 2-3 существенных признака; проводить несложные наблюдения в окружающей среде и ставить опыты, используя простейшее лабораторное оборудование; создавать и преобразовывать модели и схемы для решения задач</w:t>
            </w:r>
          </w:p>
          <w:p w:rsidR="008D72EE" w:rsidRPr="003C7172" w:rsidRDefault="008D72EE" w:rsidP="003C7172">
            <w:pPr>
              <w:spacing w:after="200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6.3.</w:t>
            </w:r>
          </w:p>
        </w:tc>
        <w:tc>
          <w:tcPr>
            <w:tcW w:w="2533" w:type="dxa"/>
          </w:tcPr>
          <w:p w:rsidR="008D72EE" w:rsidRPr="003C7172" w:rsidRDefault="003C7172" w:rsidP="003C7172">
            <w:pPr>
              <w:spacing w:after="150"/>
              <w:jc w:val="center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Освоение доступных способов изучения природы (наблюдение, измерение, опыт); овладение логическими действиями сравнения, анализа, синтеза, установления аналогий и причинно-следственных связей, построения рассуждений; осознанно строить речевое высказывание в соответствии с задачами коммуникации. Вычленять содержащиеся в тексте основные события; сравнивать между собой объекты, описанные в тексте, выделяя 2-3 существенных признака; проводить несложные наблюдения в окружающей среде и ставить опыты, используя простейшее лабораторное оборудование; создавать и преобразовывать модели и схемы для решения задач</w:t>
            </w:r>
          </w:p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9.</w:t>
            </w:r>
          </w:p>
        </w:tc>
        <w:tc>
          <w:tcPr>
            <w:tcW w:w="2533" w:type="dxa"/>
          </w:tcPr>
          <w:p w:rsidR="008D72EE" w:rsidRPr="003C7172" w:rsidRDefault="003C7172" w:rsidP="003C7172">
            <w:pPr>
              <w:spacing w:after="150"/>
              <w:jc w:val="center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общество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Сформированность уважительного отношения к России, своей семье, культуре нашей страны, её современной жизни; готовность излагать свое мнение и аргументировать свою точку зрения; осознанно строить речевое высказывание в соответствии с задачами коммуникации. [Будут сформированы] основы гражданской идентичности, своей этнической принадлежности в форме осознания «Я» как члена семьи, представителя народа, гражданина России; осознавать свою неразрывную связь с разнообразными окружающими социальными группами</w:t>
            </w:r>
          </w:p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8D72EE" w:rsidRPr="003C7172" w:rsidTr="0030048B">
        <w:tc>
          <w:tcPr>
            <w:tcW w:w="1153" w:type="dxa"/>
          </w:tcPr>
          <w:p w:rsidR="008D72EE" w:rsidRPr="003C7172" w:rsidRDefault="008D72EE" w:rsidP="003C7172">
            <w:pPr>
              <w:spacing w:after="15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10.1.</w:t>
            </w:r>
          </w:p>
        </w:tc>
        <w:tc>
          <w:tcPr>
            <w:tcW w:w="2533" w:type="dxa"/>
          </w:tcPr>
          <w:p w:rsidR="008D72EE" w:rsidRPr="003C7172" w:rsidRDefault="003C7172" w:rsidP="003C7172">
            <w:pPr>
              <w:spacing w:after="150"/>
              <w:jc w:val="center"/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общество</w:t>
            </w:r>
          </w:p>
        </w:tc>
        <w:tc>
          <w:tcPr>
            <w:tcW w:w="6945" w:type="dxa"/>
          </w:tcPr>
          <w:p w:rsidR="008D72EE" w:rsidRPr="003C7172" w:rsidRDefault="008D72EE" w:rsidP="003C717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Сформированность уважительного отношения к родному краю; осознанно строить речевое высказывание в соответствии с задачами коммуникации. [Будут сформированы] основы гражданской идентичности, своей этнической принадлежности в форме осознания «Я» как члена семьи, представителя народа, гражданина России; описывать достопримечательности столицы и родного края.</w:t>
            </w:r>
          </w:p>
          <w:p w:rsidR="008D72EE" w:rsidRPr="003C7172" w:rsidRDefault="008D72EE" w:rsidP="003C7172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:rsidR="008D72EE" w:rsidRPr="003C7172" w:rsidRDefault="008D72EE" w:rsidP="003C7172">
      <w:pPr>
        <w:pStyle w:val="a8"/>
        <w:shd w:val="clear" w:color="auto" w:fill="FFFFFF"/>
        <w:spacing w:before="0" w:beforeAutospacing="0" w:after="0" w:afterAutospacing="0"/>
        <w:ind w:firstLine="225"/>
        <w:rPr>
          <w:color w:val="444444"/>
        </w:rPr>
      </w:pPr>
      <w:r w:rsidRPr="003C7172">
        <w:rPr>
          <w:color w:val="444444"/>
        </w:rPr>
        <w:t>Часть 1 содержит 6 заданий: 2 задания, предполагающие выделение определенных элементов на приведенных изображениях; 3 задания с кратким ответом (в виде набора цифр, слова или сочетания слов) и 1 задание с развернутым ответом.</w:t>
      </w:r>
    </w:p>
    <w:p w:rsidR="008D72EE" w:rsidRPr="003C7172" w:rsidRDefault="008D72EE" w:rsidP="003C7172">
      <w:pPr>
        <w:pStyle w:val="a8"/>
        <w:shd w:val="clear" w:color="auto" w:fill="FFFFFF"/>
        <w:spacing w:before="0" w:beforeAutospacing="0" w:after="0" w:afterAutospacing="0"/>
        <w:ind w:firstLine="225"/>
        <w:rPr>
          <w:color w:val="444444"/>
        </w:rPr>
      </w:pPr>
      <w:r w:rsidRPr="003C7172">
        <w:rPr>
          <w:color w:val="444444"/>
        </w:rPr>
        <w:t>Часть 2 содержит 4 задания с развернутым ответом.</w:t>
      </w:r>
    </w:p>
    <w:p w:rsidR="007A6BF9" w:rsidRPr="003C7172" w:rsidRDefault="007A6BF9" w:rsidP="003C7172">
      <w:pPr>
        <w:spacing w:after="20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8D72EE" w:rsidRPr="003C7172" w:rsidRDefault="008D72EE" w:rsidP="003C7172">
      <w:pPr>
        <w:spacing w:after="20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C7172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2" w:type="dxa"/>
        <w:tblInd w:w="-10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"/>
        <w:gridCol w:w="3940"/>
        <w:gridCol w:w="992"/>
        <w:gridCol w:w="1985"/>
        <w:gridCol w:w="1701"/>
      </w:tblGrid>
      <w:tr w:rsidR="008D72EE" w:rsidRPr="003C7172" w:rsidTr="0030048B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71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71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71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71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C71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8D72EE" w:rsidRPr="003C7172" w:rsidTr="0030048B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20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17,24.11.</w:t>
            </w:r>
          </w:p>
          <w:p w:rsidR="003C7172" w:rsidRPr="003C7172" w:rsidRDefault="003C7172" w:rsidP="003C7172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72EE" w:rsidRPr="003C7172" w:rsidTr="0030048B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hAnsi="Times New Roman" w:cs="Times New Roman"/>
                <w:sz w:val="24"/>
                <w:szCs w:val="24"/>
              </w:rPr>
              <w:t>Человек и общество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20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3C7172" w:rsidP="003C7172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C71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8,15,22.12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D72EE" w:rsidRPr="003C7172" w:rsidRDefault="008D72EE" w:rsidP="003C7172">
            <w:pPr>
              <w:spacing w:after="20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D72EE" w:rsidRPr="003C7172" w:rsidRDefault="008D72EE" w:rsidP="003C7172">
      <w:pPr>
        <w:spacing w:after="20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8D72EE" w:rsidRPr="003C7172" w:rsidRDefault="008D72EE" w:rsidP="003C7172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D72EE" w:rsidRPr="003C7172" w:rsidRDefault="008D72EE" w:rsidP="003C7172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D72EE" w:rsidRPr="003C7172" w:rsidRDefault="008D72EE" w:rsidP="003C7172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95A61" w:rsidRPr="003C7172" w:rsidRDefault="00E95A61" w:rsidP="003C7172">
      <w:pPr>
        <w:spacing w:after="20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sectPr w:rsidR="00E95A61" w:rsidRPr="003C7172" w:rsidSect="003C7172">
      <w:pgSz w:w="11906" w:h="16838"/>
      <w:pgMar w:top="567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573F" w:rsidRDefault="0096573F">
      <w:pPr>
        <w:spacing w:after="0" w:line="240" w:lineRule="auto"/>
      </w:pPr>
      <w:r>
        <w:separator/>
      </w:r>
    </w:p>
  </w:endnote>
  <w:endnote w:type="continuationSeparator" w:id="0">
    <w:p w:rsidR="0096573F" w:rsidRDefault="009657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573F" w:rsidRDefault="0096573F">
      <w:pPr>
        <w:spacing w:after="0" w:line="240" w:lineRule="auto"/>
      </w:pPr>
      <w:r>
        <w:separator/>
      </w:r>
    </w:p>
  </w:footnote>
  <w:footnote w:type="continuationSeparator" w:id="0">
    <w:p w:rsidR="0096573F" w:rsidRDefault="0096573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47BF"/>
    <w:rsid w:val="002E33C0"/>
    <w:rsid w:val="003C7172"/>
    <w:rsid w:val="00495877"/>
    <w:rsid w:val="00670E85"/>
    <w:rsid w:val="007A6BF9"/>
    <w:rsid w:val="008D72EE"/>
    <w:rsid w:val="0096573F"/>
    <w:rsid w:val="00B96BBD"/>
    <w:rsid w:val="00C647BF"/>
    <w:rsid w:val="00C75B0F"/>
    <w:rsid w:val="00E2523A"/>
    <w:rsid w:val="00E95A61"/>
    <w:rsid w:val="00F16EDB"/>
    <w:rsid w:val="00FF2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3D9D126-0CA7-4CB8-8F9C-AA63E7015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C647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C647BF"/>
  </w:style>
  <w:style w:type="paragraph" w:styleId="a5">
    <w:name w:val="Balloon Text"/>
    <w:basedOn w:val="a"/>
    <w:link w:val="a6"/>
    <w:uiPriority w:val="99"/>
    <w:semiHidden/>
    <w:unhideWhenUsed/>
    <w:rsid w:val="00E95A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95A61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7"/>
    <w:uiPriority w:val="59"/>
    <w:rsid w:val="008D7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1"/>
    <w:uiPriority w:val="39"/>
    <w:rsid w:val="008D7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semiHidden/>
    <w:unhideWhenUsed/>
    <w:rsid w:val="008D72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32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6</Pages>
  <Words>1595</Words>
  <Characters>9098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7</cp:revision>
  <cp:lastPrinted>2020-12-09T20:26:00Z</cp:lastPrinted>
  <dcterms:created xsi:type="dcterms:W3CDTF">2020-12-08T18:18:00Z</dcterms:created>
  <dcterms:modified xsi:type="dcterms:W3CDTF">2020-12-26T06:39:00Z</dcterms:modified>
</cp:coreProperties>
</file>